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45" w:rsidRPr="00B3017F" w:rsidRDefault="003A0A45" w:rsidP="003A0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17F">
        <w:rPr>
          <w:rFonts w:ascii="Times New Roman" w:hAnsi="Times New Roman" w:cs="Times New Roman"/>
          <w:sz w:val="24"/>
          <w:szCs w:val="24"/>
        </w:rPr>
        <w:t>Works Cited</w:t>
      </w:r>
    </w:p>
    <w:p w:rsidR="003A0A45" w:rsidRPr="00B3017F" w:rsidRDefault="003A0A45" w:rsidP="00DE248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017F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B3017F">
        <w:rPr>
          <w:rFonts w:ascii="Times New Roman" w:hAnsi="Times New Roman" w:cs="Times New Roman"/>
          <w:sz w:val="24"/>
          <w:szCs w:val="24"/>
        </w:rPr>
        <w:t>, Michael P. "Offshore Oil Drilling: An Overview." Points of View: Offshore Oil Drilling, 3/1/2016, p. 1.  EBSCOhost, search.ebscohost.com/login.aspx?direct=true&amp;db=pwh&amp;AN=55818887&amp;site=pov-live.</w:t>
      </w:r>
    </w:p>
    <w:p w:rsidR="003A0A45" w:rsidRPr="00B3017F" w:rsidRDefault="003A0A45" w:rsidP="00DE248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017F">
        <w:rPr>
          <w:rFonts w:ascii="Times New Roman" w:hAnsi="Times New Roman" w:cs="Times New Roman"/>
          <w:sz w:val="24"/>
          <w:szCs w:val="24"/>
        </w:rPr>
        <w:t>DiLascio</w:t>
      </w:r>
      <w:proofErr w:type="spellEnd"/>
      <w:r w:rsidRPr="00B3017F">
        <w:rPr>
          <w:rFonts w:ascii="Times New Roman" w:hAnsi="Times New Roman" w:cs="Times New Roman"/>
          <w:sz w:val="24"/>
          <w:szCs w:val="24"/>
        </w:rPr>
        <w:t>, Tracey M. "Point: The US Should Permit &amp; Expand Offshore Drilling." Points of View: Offshore Oil Drilling, 3/1/2016, p. 2. EBSCOhost, search.ebscohost.com/login.aspx?direct=true&amp;db=pwh&amp;AN=55818888&amp;site=pov-live.</w:t>
      </w:r>
    </w:p>
    <w:p w:rsidR="003A0A45" w:rsidRPr="00B3017F" w:rsidRDefault="003A0A45" w:rsidP="0040368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017F">
        <w:rPr>
          <w:rFonts w:ascii="Times New Roman" w:hAnsi="Times New Roman" w:cs="Times New Roman"/>
          <w:sz w:val="24"/>
          <w:szCs w:val="24"/>
        </w:rPr>
        <w:t>Issitt</w:t>
      </w:r>
      <w:proofErr w:type="spellEnd"/>
      <w:r w:rsidRPr="00B3017F">
        <w:rPr>
          <w:rFonts w:ascii="Times New Roman" w:hAnsi="Times New Roman" w:cs="Times New Roman"/>
          <w:sz w:val="24"/>
          <w:szCs w:val="24"/>
        </w:rPr>
        <w:t>, Micah L. and Tom Warhol. "Alternative Energy Exploration: An Overview." Points of View: Alternative Energy Exploration, 3/1/2016, p. 1. EBSCOhost, search.ebscohost.com/login.aspx?direct=true&amp;db=pwh&amp;AN=23398068&amp;site=pov-live.</w:t>
      </w:r>
    </w:p>
    <w:p w:rsidR="003A0A45" w:rsidRPr="00B3017F" w:rsidRDefault="003A0A45" w:rsidP="00DE248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017F">
        <w:rPr>
          <w:rFonts w:ascii="Times New Roman" w:hAnsi="Times New Roman" w:cs="Times New Roman"/>
          <w:sz w:val="24"/>
          <w:szCs w:val="24"/>
        </w:rPr>
        <w:t>Rich, Alex K. and David C. Morley. "Point: The World Must Actively Explore Alternative Sources of Energy." Points of View: Alternative Energy Exploration, 3/1/2016, p. 2. EBSCOhost, search.ebscohost.com/login.aspx?direct=true&amp;db=pwh&amp;AN=26608054&amp;site=pov-live.</w:t>
      </w:r>
    </w:p>
    <w:p w:rsidR="003A0A45" w:rsidRPr="00B3017F" w:rsidRDefault="003A0A45" w:rsidP="00DE248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017F">
        <w:rPr>
          <w:rFonts w:ascii="Times New Roman" w:hAnsi="Times New Roman" w:cs="Times New Roman"/>
          <w:sz w:val="24"/>
          <w:szCs w:val="24"/>
        </w:rPr>
        <w:t>Walter, Andrew. "Counterpoint: Offshore Oil Drilling Is Not the Answer." Points of View: Offshore Oil Drilling, 3/1/2016, p. 3. EBSCOhost, search.ebscohost.com/login.aspx?direct=true&amp;db=pwh&amp;AN=55818889&amp;site=pov-live.</w:t>
      </w:r>
    </w:p>
    <w:sectPr w:rsidR="003A0A45" w:rsidRPr="00B30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45" w:rsidRDefault="003A0A45" w:rsidP="003A0A45">
      <w:pPr>
        <w:spacing w:after="0" w:line="240" w:lineRule="auto"/>
      </w:pPr>
      <w:r>
        <w:separator/>
      </w:r>
    </w:p>
  </w:endnote>
  <w:endnote w:type="continuationSeparator" w:id="0">
    <w:p w:rsidR="003A0A45" w:rsidRDefault="003A0A45" w:rsidP="003A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90" w:rsidRDefault="007D4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90" w:rsidRDefault="007D4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90" w:rsidRDefault="007D4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45" w:rsidRDefault="003A0A45" w:rsidP="003A0A45">
      <w:pPr>
        <w:spacing w:after="0" w:line="240" w:lineRule="auto"/>
      </w:pPr>
      <w:r>
        <w:separator/>
      </w:r>
    </w:p>
  </w:footnote>
  <w:footnote w:type="continuationSeparator" w:id="0">
    <w:p w:rsidR="003A0A45" w:rsidRDefault="003A0A45" w:rsidP="003A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90" w:rsidRDefault="007D4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45" w:rsidRDefault="007D4790" w:rsidP="003A0A45">
    <w:pPr>
      <w:pStyle w:val="Header"/>
      <w:jc w:val="right"/>
    </w:pPr>
    <w:r>
      <w:t>Rueger</w:t>
    </w:r>
    <w:bookmarkStart w:id="0" w:name="_GoBack"/>
    <w:bookmarkEnd w:id="0"/>
    <w:r w:rsidR="003A0A45">
      <w:t xml:space="preserve"> 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90" w:rsidRDefault="007D4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5"/>
    <w:rsid w:val="0022794B"/>
    <w:rsid w:val="003A0A45"/>
    <w:rsid w:val="0040368E"/>
    <w:rsid w:val="007D4790"/>
    <w:rsid w:val="00AF6854"/>
    <w:rsid w:val="00B3017F"/>
    <w:rsid w:val="00C755C6"/>
    <w:rsid w:val="00CE1D5A"/>
    <w:rsid w:val="00D8516F"/>
    <w:rsid w:val="00DE248A"/>
    <w:rsid w:val="00E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7DBE5-07F7-42B6-A8C0-C605B3C0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45"/>
  </w:style>
  <w:style w:type="paragraph" w:styleId="Footer">
    <w:name w:val="footer"/>
    <w:basedOn w:val="Normal"/>
    <w:link w:val="FooterChar"/>
    <w:uiPriority w:val="99"/>
    <w:unhideWhenUsed/>
    <w:rsid w:val="003A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Lora A</dc:creator>
  <cp:keywords/>
  <dc:description/>
  <cp:lastModifiedBy>Novak, Lora A</cp:lastModifiedBy>
  <cp:revision>3</cp:revision>
  <dcterms:created xsi:type="dcterms:W3CDTF">2018-05-08T19:28:00Z</dcterms:created>
  <dcterms:modified xsi:type="dcterms:W3CDTF">2018-05-10T19:23:00Z</dcterms:modified>
</cp:coreProperties>
</file>